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54" w:rsidRDefault="000A6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Справка - анализ по результатам анкетирования деятельности воспитателя родителями детей </w:t>
      </w:r>
      <w:r w:rsidR="00067381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средней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группы</w:t>
      </w: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– выявить степень удовлетворенности родителей работой воспитателя 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Романовой </w:t>
      </w:r>
      <w:r w:rsidR="0098410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Натальи 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Николаев</w:t>
      </w:r>
      <w:r w:rsidR="0098410D">
        <w:rPr>
          <w:rFonts w:ascii="Times New Roman" w:eastAsia="Times New Roman" w:hAnsi="Times New Roman" w:cs="Times New Roman"/>
          <w:sz w:val="24"/>
          <w:shd w:val="clear" w:color="auto" w:fill="FFFFFF"/>
        </w:rPr>
        <w:t>ны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анкетировании приняли участие 1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9</w:t>
      </w:r>
      <w:r w:rsidR="0098410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родителей. Анкетирование показало: 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что 96.2% родителей удовлетворены качеством организации воспитательно-образовательного процесса и питанием ДОУ. 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94,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% родителей утверждают, что их ребенок с удовольствием посещает детский сад и родители спокойны во время работы за пребывание ребенка в детском саду. Высокий процент родителей, а именно 100%, удовлетворены режимом работы ДОУ, проведением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-о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бразовательной деятельностью.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8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% родителей отметили, что сотрудники детского сада предлагают своевременную наглядную информацию о жизни детей в группе.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 результатам анкетирования родителей можно сделать вывод, что всех родителей удовлетворяет деятельность воспитателя. Педагог внимателен к детям, доброжелателен в общении с родителями, активно взаимодействует с родителями по вопросам воспитания и развития детей, признают, что воспитательно-образовательная работа, проводимая педагогом, развивает ребенка всесторонне и гармонично.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Таким образом, уровень и содержание образовательной работы с детьми в дошкольном учреждении в целом удовлетворяет 9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</w:t>
      </w:r>
      <w:r w:rsidR="002221D0">
        <w:rPr>
          <w:rFonts w:ascii="Times New Roman" w:eastAsia="Times New Roman" w:hAnsi="Times New Roman" w:cs="Times New Roman"/>
          <w:sz w:val="24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% родителей, что является высоким показателем результативности работы воспитателя. </w:t>
      </w: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Итоговый (сводный) лист анкеты удовлетворенности родителей воспитанников (их законных представителей) работой воспитателя </w:t>
      </w:r>
      <w:r w:rsidR="002221D0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Романовой Натальи Николаевны</w:t>
      </w: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637"/>
        <w:gridCol w:w="836"/>
      </w:tblGrid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1. С удовольствием ли Ваш ребенок посещает детский сад?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94.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2. Удовлетворены ли Вы качеством организации воспитательно-образовательного процесса?</w:t>
            </w:r>
          </w:p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организацией питания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="000A6A7A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занятий с детьми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в) проведением прогулок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94.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г) отношением ребенка с педагогами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) вашими отношениями с педагогами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94,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Вы спокойно работаете, когда Ваш ребёнок находится в детском саду?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Регулярно ли Вас информируют о том, как Ваш ребенок живет в детском саду?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A6A7A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Своевременна и достаточна ли для Вас наглядная информация о жизни детей и вашего ребенка в группе?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A6A7A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6. Имеете ли Вы возможность получить конкретный совет или рекомендации по вопросам развития воспитания вашего ребенка? 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Удовлетворены ли Вы режимом работы детского сада?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Сотрудничаете ли Вы детским садом?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 w:rsidP="002221D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94,</w:t>
            </w:r>
            <w:r w:rsidR="002221D0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ИТОГ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Pr="000A6A7A" w:rsidRDefault="000A6A7A" w:rsidP="002221D0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9</w:t>
            </w:r>
            <w:r w:rsidR="002221D0">
              <w:rPr>
                <w:rFonts w:ascii="Calibri" w:eastAsia="Calibri" w:hAnsi="Calibri" w:cs="Calibri"/>
                <w:color w:val="FF0000"/>
              </w:rPr>
              <w:t>5</w:t>
            </w:r>
            <w:r>
              <w:rPr>
                <w:rFonts w:ascii="Calibri" w:eastAsia="Calibri" w:hAnsi="Calibri" w:cs="Calibri"/>
                <w:color w:val="FF0000"/>
              </w:rPr>
              <w:t>,6%</w:t>
            </w:r>
          </w:p>
        </w:tc>
      </w:tr>
    </w:tbl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531154" w:rsidSect="002B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1154"/>
    <w:rsid w:val="00067381"/>
    <w:rsid w:val="000A6A7A"/>
    <w:rsid w:val="002221D0"/>
    <w:rsid w:val="002B3E1B"/>
    <w:rsid w:val="00531154"/>
    <w:rsid w:val="0058782C"/>
    <w:rsid w:val="0098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Prestigio</cp:lastModifiedBy>
  <cp:revision>6</cp:revision>
  <dcterms:created xsi:type="dcterms:W3CDTF">2020-01-17T08:35:00Z</dcterms:created>
  <dcterms:modified xsi:type="dcterms:W3CDTF">2020-12-17T14:15:00Z</dcterms:modified>
</cp:coreProperties>
</file>